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73" w:rsidRPr="00CA616E" w:rsidRDefault="00E07B73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МОНІТОРИНГ ДОВКІЛЛЯ</w:t>
      </w:r>
    </w:p>
    <w:p w:rsidR="00803B61" w:rsidRPr="00CA616E" w:rsidRDefault="003A5E8C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CA616E" w:rsidRDefault="000B0799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практичної</w:t>
      </w:r>
      <w:r w:rsidR="003B2C75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 xml:space="preserve"> частини </w:t>
      </w:r>
      <w:r w:rsidR="003A5E8C"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роботи №</w:t>
      </w:r>
      <w:r w:rsidR="003B2C75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5-6</w:t>
      </w:r>
    </w:p>
    <w:p w:rsidR="003A5E8C" w:rsidRPr="00324F0F" w:rsidRDefault="003A5E8C" w:rsidP="00CA616E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  <w:lang w:val="uk-UA"/>
        </w:rPr>
      </w:pPr>
      <w:r w:rsidRPr="00324F0F">
        <w:rPr>
          <w:rFonts w:cs="Times New Roman"/>
          <w:b/>
          <w:color w:val="FF0000"/>
          <w:sz w:val="28"/>
          <w:szCs w:val="28"/>
          <w:lang w:val="uk-UA"/>
        </w:rPr>
        <w:t>«</w:t>
      </w:r>
      <w:r w:rsidR="00324F0F" w:rsidRPr="00324F0F">
        <w:rPr>
          <w:b/>
          <w:color w:val="FF0000"/>
          <w:spacing w:val="-6"/>
          <w:sz w:val="28"/>
          <w:szCs w:val="28"/>
          <w:lang w:val="uk-UA"/>
        </w:rPr>
        <w:t>ЛІХЕНОІНДИКАЦІЯ ЯК МЕТОД БІОМОНІТОРИНГУ</w:t>
      </w:r>
      <w:r w:rsidRPr="00324F0F">
        <w:rPr>
          <w:rFonts w:cs="Times New Roman"/>
          <w:b/>
          <w:color w:val="FF0000"/>
          <w:sz w:val="28"/>
          <w:szCs w:val="28"/>
          <w:lang w:val="uk-UA"/>
        </w:rPr>
        <w:t>»</w:t>
      </w:r>
    </w:p>
    <w:p w:rsidR="003A5E8C" w:rsidRPr="00610DD7" w:rsidRDefault="003A5E8C" w:rsidP="00CA616E">
      <w:pPr>
        <w:spacing w:after="0" w:line="240" w:lineRule="auto"/>
        <w:jc w:val="center"/>
        <w:rPr>
          <w:rFonts w:cs="Times New Roman"/>
          <w:sz w:val="28"/>
          <w:szCs w:val="28"/>
          <w:lang w:val="uk-UA"/>
        </w:rPr>
      </w:pPr>
    </w:p>
    <w:p w:rsidR="005D494B" w:rsidRPr="00610DD7" w:rsidRDefault="005D494B" w:rsidP="00CA61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uk-UA"/>
        </w:rPr>
      </w:pPr>
    </w:p>
    <w:p w:rsidR="000B0799" w:rsidRPr="000B0799" w:rsidRDefault="00610DD7" w:rsidP="000B0799">
      <w:pPr>
        <w:spacing w:after="0" w:line="240" w:lineRule="auto"/>
        <w:rPr>
          <w:sz w:val="28"/>
          <w:szCs w:val="28"/>
          <w:lang w:val="uk-UA"/>
        </w:rPr>
      </w:pPr>
      <w:r w:rsidRPr="000B0799">
        <w:rPr>
          <w:rFonts w:cs="Times New Roman"/>
          <w:b/>
          <w:i/>
          <w:color w:val="0000CC"/>
          <w:sz w:val="28"/>
          <w:szCs w:val="28"/>
          <w:lang w:val="uk-UA"/>
        </w:rPr>
        <w:t>Завдання 1:</w:t>
      </w:r>
      <w:r w:rsidRPr="000B0799">
        <w:rPr>
          <w:rFonts w:cs="Times New Roman"/>
          <w:i/>
          <w:sz w:val="28"/>
          <w:szCs w:val="28"/>
          <w:lang w:val="uk-UA"/>
        </w:rPr>
        <w:t xml:space="preserve"> </w:t>
      </w:r>
      <w:r w:rsidR="000B0799" w:rsidRPr="000B0799">
        <w:rPr>
          <w:sz w:val="28"/>
          <w:szCs w:val="28"/>
          <w:lang w:val="uk-UA"/>
        </w:rPr>
        <w:t xml:space="preserve"> Провести польові дослідження лишайникових </w:t>
      </w:r>
      <w:r w:rsidR="000B0799">
        <w:rPr>
          <w:sz w:val="28"/>
          <w:szCs w:val="28"/>
          <w:lang w:val="uk-UA"/>
        </w:rPr>
        <w:t>обростань на деревах територій в районі вашого проживання.</w:t>
      </w:r>
    </w:p>
    <w:p w:rsidR="000B0799" w:rsidRPr="000B0799" w:rsidRDefault="000B0799" w:rsidP="000B0799">
      <w:pPr>
        <w:spacing w:after="0" w:line="240" w:lineRule="auto"/>
        <w:jc w:val="both"/>
        <w:rPr>
          <w:sz w:val="28"/>
          <w:szCs w:val="28"/>
          <w:lang w:val="uk-UA"/>
        </w:rPr>
      </w:pPr>
      <w:r w:rsidRPr="000B0799">
        <w:rPr>
          <w:sz w:val="28"/>
          <w:szCs w:val="28"/>
          <w:lang w:val="uk-UA"/>
        </w:rPr>
        <w:tab/>
        <w:t xml:space="preserve">Матеріали і обладнання: </w:t>
      </w:r>
      <w:r>
        <w:rPr>
          <w:sz w:val="28"/>
          <w:szCs w:val="28"/>
          <w:lang w:val="uk-UA"/>
        </w:rPr>
        <w:t>фотоапарат/телефон з фотокамерою, блокнот для записів</w:t>
      </w:r>
      <w:r w:rsidRPr="000B0799">
        <w:rPr>
          <w:sz w:val="28"/>
          <w:szCs w:val="28"/>
          <w:lang w:val="uk-UA"/>
        </w:rPr>
        <w:t>.</w:t>
      </w:r>
    </w:p>
    <w:p w:rsidR="000B0799" w:rsidRPr="000B0799" w:rsidRDefault="000B0799" w:rsidP="00530284">
      <w:pPr>
        <w:spacing w:after="0" w:line="240" w:lineRule="auto"/>
        <w:jc w:val="both"/>
        <w:rPr>
          <w:sz w:val="28"/>
          <w:szCs w:val="28"/>
          <w:lang w:val="uk-UA"/>
        </w:rPr>
      </w:pPr>
      <w:r w:rsidRPr="000B0799">
        <w:rPr>
          <w:sz w:val="28"/>
          <w:szCs w:val="28"/>
          <w:lang w:val="uk-UA"/>
        </w:rPr>
        <w:tab/>
        <w:t xml:space="preserve">В якості об’єктів дослідження вибирають </w:t>
      </w:r>
      <w:r>
        <w:rPr>
          <w:sz w:val="28"/>
          <w:szCs w:val="28"/>
          <w:lang w:val="uk-UA"/>
        </w:rPr>
        <w:t>3-5</w:t>
      </w:r>
      <w:r w:rsidRPr="000B0799">
        <w:rPr>
          <w:sz w:val="28"/>
          <w:szCs w:val="28"/>
          <w:lang w:val="uk-UA"/>
        </w:rPr>
        <w:t xml:space="preserve"> дерев. </w:t>
      </w:r>
      <w:r>
        <w:rPr>
          <w:sz w:val="28"/>
          <w:szCs w:val="28"/>
          <w:lang w:val="uk-UA"/>
        </w:rPr>
        <w:t>Знаходять на корі ділянки, вкриті лишайниковими обростаннями, і роблять їх фотознімки.</w:t>
      </w:r>
      <w:r w:rsidR="00530284">
        <w:rPr>
          <w:sz w:val="28"/>
          <w:szCs w:val="28"/>
          <w:lang w:val="uk-UA"/>
        </w:rPr>
        <w:t xml:space="preserve"> </w:t>
      </w:r>
    </w:p>
    <w:p w:rsidR="00530284" w:rsidRDefault="000B0799" w:rsidP="000B0799">
      <w:pPr>
        <w:spacing w:after="0" w:line="240" w:lineRule="auto"/>
        <w:jc w:val="both"/>
        <w:rPr>
          <w:sz w:val="28"/>
          <w:szCs w:val="28"/>
          <w:lang w:val="uk-UA"/>
        </w:rPr>
      </w:pPr>
      <w:r w:rsidRPr="000B0799">
        <w:rPr>
          <w:sz w:val="28"/>
          <w:szCs w:val="28"/>
          <w:lang w:val="uk-UA"/>
        </w:rPr>
        <w:tab/>
        <w:t xml:space="preserve">На </w:t>
      </w:r>
      <w:r w:rsidR="00530284">
        <w:rPr>
          <w:sz w:val="28"/>
          <w:szCs w:val="28"/>
          <w:lang w:val="uk-UA"/>
        </w:rPr>
        <w:t xml:space="preserve">сфотографованих ділянках </w:t>
      </w:r>
      <w:r w:rsidRPr="000B0799">
        <w:rPr>
          <w:sz w:val="28"/>
          <w:szCs w:val="28"/>
          <w:lang w:val="uk-UA"/>
        </w:rPr>
        <w:t xml:space="preserve">рахують кількість лишайників, </w:t>
      </w:r>
      <w:r w:rsidR="00530284">
        <w:rPr>
          <w:sz w:val="28"/>
          <w:szCs w:val="28"/>
          <w:lang w:val="uk-UA"/>
        </w:rPr>
        <w:t>ідентифікують їх</w:t>
      </w:r>
      <w:r w:rsidRPr="000B0799">
        <w:rPr>
          <w:sz w:val="28"/>
          <w:szCs w:val="28"/>
          <w:lang w:val="uk-UA"/>
        </w:rPr>
        <w:t xml:space="preserve">. </w:t>
      </w:r>
    </w:p>
    <w:p w:rsidR="000B0799" w:rsidRPr="00530284" w:rsidRDefault="00530284" w:rsidP="0053028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Оформлюють результати екскурсії як документ з включеними фото лишайників на корі дерев, вказівкою на вид дерева та переліком видів лишайників на кожному фото (3-5, або більше (до 10ти) фотографій обстежених ділянок на корі дерева).</w:t>
      </w:r>
    </w:p>
    <w:p w:rsidR="00610DD7" w:rsidRDefault="00610DD7" w:rsidP="00610DD7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CA616E" w:rsidRPr="00610DD7" w:rsidRDefault="00CA616E" w:rsidP="00CA616E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BB712E" w:rsidRPr="00610DD7" w:rsidRDefault="004C3741" w:rsidP="00CA616E">
      <w:pPr>
        <w:spacing w:after="0" w:line="240" w:lineRule="auto"/>
        <w:jc w:val="center"/>
        <w:rPr>
          <w:rFonts w:cs="Times New Roman"/>
          <w:i/>
          <w:color w:val="FF0000"/>
          <w:sz w:val="28"/>
          <w:szCs w:val="28"/>
          <w:lang w:val="uk-UA"/>
        </w:rPr>
      </w:pPr>
      <w:r w:rsidRPr="00610DD7">
        <w:rPr>
          <w:rFonts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CA616E" w:rsidRDefault="004C3741" w:rsidP="00CA616E">
      <w:pPr>
        <w:spacing w:after="0" w:line="240" w:lineRule="auto"/>
        <w:ind w:firstLine="851"/>
        <w:jc w:val="both"/>
        <w:rPr>
          <w:rFonts w:cs="Times New Roman"/>
          <w:sz w:val="28"/>
          <w:szCs w:val="28"/>
          <w:lang w:val="uk-UA"/>
        </w:rPr>
      </w:pPr>
      <w:r w:rsidRPr="00610DD7">
        <w:rPr>
          <w:rFonts w:cs="Times New Roman"/>
          <w:color w:val="FF0000"/>
          <w:sz w:val="28"/>
          <w:szCs w:val="28"/>
          <w:lang w:val="uk-UA"/>
        </w:rPr>
        <w:t xml:space="preserve">За результатами </w:t>
      </w:r>
      <w:r w:rsidR="00CA616E" w:rsidRPr="00610DD7">
        <w:rPr>
          <w:rFonts w:cs="Times New Roman"/>
          <w:color w:val="FF0000"/>
          <w:sz w:val="28"/>
          <w:szCs w:val="28"/>
          <w:lang w:val="uk-UA"/>
        </w:rPr>
        <w:t>практичної роботи</w:t>
      </w:r>
      <w:r w:rsidRPr="00610DD7">
        <w:rPr>
          <w:rFonts w:cs="Times New Roman"/>
          <w:color w:val="FF0000"/>
          <w:sz w:val="28"/>
          <w:szCs w:val="28"/>
          <w:lang w:val="uk-UA"/>
        </w:rPr>
        <w:t xml:space="preserve"> на </w:t>
      </w:r>
      <w:r w:rsidRPr="00610DD7">
        <w:rPr>
          <w:rFonts w:cs="Times New Roman"/>
          <w:color w:val="FF0000"/>
          <w:sz w:val="28"/>
          <w:szCs w:val="28"/>
          <w:lang w:val="en-US"/>
        </w:rPr>
        <w:t>Telegram</w:t>
      </w:r>
      <w:r w:rsidRPr="00610DD7">
        <w:rPr>
          <w:rFonts w:cs="Times New Roman"/>
          <w:color w:val="FF0000"/>
          <w:sz w:val="28"/>
          <w:szCs w:val="28"/>
          <w:lang w:val="uk-UA"/>
        </w:rPr>
        <w:t xml:space="preserve"> викладача</w:t>
      </w:r>
      <w:r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 xml:space="preserve">+380990056095 </w:t>
      </w:r>
      <w:r w:rsidR="004F3347" w:rsidRPr="00CA616E">
        <w:rPr>
          <w:rFonts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netl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1975@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i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ua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natalybriolog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gmail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com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 ) </w:t>
      </w:r>
      <w:r w:rsidRPr="00CA616E">
        <w:rPr>
          <w:rFonts w:cs="Times New Roman"/>
          <w:color w:val="FF0000"/>
          <w:sz w:val="28"/>
          <w:szCs w:val="28"/>
          <w:lang w:val="uk-UA"/>
        </w:rPr>
        <w:t>нада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CA616E">
        <w:rPr>
          <w:rFonts w:cs="Times New Roman"/>
          <w:color w:val="FF0000"/>
          <w:sz w:val="28"/>
          <w:szCs w:val="28"/>
          <w:lang w:val="en-US"/>
        </w:rPr>
        <w:t>doc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 xml:space="preserve">з </w:t>
      </w:r>
      <w:r w:rsidR="00530284">
        <w:rPr>
          <w:rFonts w:cs="Times New Roman"/>
          <w:color w:val="FF0000"/>
          <w:sz w:val="28"/>
          <w:szCs w:val="28"/>
          <w:lang w:val="uk-UA"/>
        </w:rPr>
        <w:t>включеними в файл фотографіями та підписами</w:t>
      </w:r>
      <w:bookmarkStart w:id="0" w:name="_GoBack"/>
      <w:bookmarkEnd w:id="0"/>
    </w:p>
    <w:sectPr w:rsidR="00BB712E" w:rsidRPr="00C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71F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B0799"/>
    <w:rsid w:val="000F60D6"/>
    <w:rsid w:val="00131921"/>
    <w:rsid w:val="001335EB"/>
    <w:rsid w:val="00324F0F"/>
    <w:rsid w:val="003A5E8C"/>
    <w:rsid w:val="003B2C75"/>
    <w:rsid w:val="004269AC"/>
    <w:rsid w:val="00456F68"/>
    <w:rsid w:val="004C3741"/>
    <w:rsid w:val="004D4335"/>
    <w:rsid w:val="004F3347"/>
    <w:rsid w:val="00530284"/>
    <w:rsid w:val="0055283B"/>
    <w:rsid w:val="005D494B"/>
    <w:rsid w:val="00610DD7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A616E"/>
    <w:rsid w:val="00CA7A6C"/>
    <w:rsid w:val="00CD7BD5"/>
    <w:rsid w:val="00E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21</cp:revision>
  <dcterms:created xsi:type="dcterms:W3CDTF">2020-03-18T12:25:00Z</dcterms:created>
  <dcterms:modified xsi:type="dcterms:W3CDTF">2020-06-02T19:26:00Z</dcterms:modified>
</cp:coreProperties>
</file>